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BD" w:rsidRDefault="001A60BD" w:rsidP="00CC21D1">
      <w:pPr>
        <w:jc w:val="both"/>
      </w:pPr>
    </w:p>
    <w:p w:rsidR="001A60BD" w:rsidRDefault="001A60BD" w:rsidP="001A60BD">
      <w:pPr>
        <w:pStyle w:val="PargrafodaLista"/>
        <w:jc w:val="both"/>
      </w:pPr>
    </w:p>
    <w:p w:rsidR="001A60BD" w:rsidRDefault="001A60BD" w:rsidP="001A60BD">
      <w:pPr>
        <w:pStyle w:val="PargrafodaLista"/>
        <w:jc w:val="both"/>
      </w:pPr>
    </w:p>
    <w:p w:rsidR="001A60BD" w:rsidRDefault="001A60BD" w:rsidP="001A60BD">
      <w:pPr>
        <w:pStyle w:val="PargrafodaLista"/>
        <w:jc w:val="both"/>
      </w:pPr>
      <w:r w:rsidRPr="001A60BD">
        <w:drawing>
          <wp:inline distT="0" distB="0" distL="0" distR="0">
            <wp:extent cx="884884" cy="149961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22" cy="150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A6" w:rsidRDefault="00C720A6" w:rsidP="00CC21D1">
      <w:pPr>
        <w:pStyle w:val="PargrafodaLista"/>
        <w:numPr>
          <w:ilvl w:val="0"/>
          <w:numId w:val="1"/>
        </w:numPr>
        <w:jc w:val="both"/>
      </w:pPr>
      <w:r>
        <w:t xml:space="preserve">Nuno Pimentel </w:t>
      </w:r>
      <w:r w:rsidR="00FD39AB">
        <w:t xml:space="preserve">é licenciado </w:t>
      </w:r>
      <w:r w:rsidR="001A60BD">
        <w:t>em Psicologia Clínica e Mestre</w:t>
      </w:r>
      <w:r w:rsidR="00FD39AB">
        <w:t xml:space="preserve"> em Psicol</w:t>
      </w:r>
      <w:r w:rsidR="001A60BD">
        <w:t>ogia da Saúde.</w:t>
      </w:r>
      <w:r w:rsidR="00FD39AB">
        <w:t xml:space="preserve"> Membro Efetivo da Ordem dos Psicólogos e especialista e</w:t>
      </w:r>
      <w:r>
        <w:t>m Psicologia Clínica e da Saúde.</w:t>
      </w:r>
      <w:r w:rsidR="00FD39AB">
        <w:t xml:space="preserve"> </w:t>
      </w:r>
    </w:p>
    <w:p w:rsidR="00C720A6" w:rsidRDefault="00C720A6" w:rsidP="00CC21D1">
      <w:pPr>
        <w:pStyle w:val="PargrafodaLista"/>
        <w:numPr>
          <w:ilvl w:val="0"/>
          <w:numId w:val="1"/>
        </w:numPr>
        <w:jc w:val="both"/>
      </w:pPr>
      <w:r>
        <w:t>É</w:t>
      </w:r>
      <w:r w:rsidR="00FD39AB">
        <w:t xml:space="preserve"> </w:t>
      </w:r>
      <w:r>
        <w:t>Terapeuta Familiar e de Casal</w:t>
      </w:r>
      <w:r w:rsidR="00FD39AB">
        <w:t xml:space="preserve">, em Supervisão, </w:t>
      </w:r>
      <w:r>
        <w:t xml:space="preserve">formado </w:t>
      </w:r>
      <w:r w:rsidR="00FD39AB">
        <w:t xml:space="preserve">pela </w:t>
      </w:r>
      <w:r>
        <w:t>Sociedade Portuguesa de Terapia Familiar (SPTF)</w:t>
      </w:r>
      <w:r w:rsidR="00FD39AB">
        <w:t xml:space="preserve">. </w:t>
      </w:r>
    </w:p>
    <w:p w:rsidR="00C720A6" w:rsidRDefault="00FD39AB" w:rsidP="001A60BD">
      <w:pPr>
        <w:jc w:val="both"/>
      </w:pPr>
      <w:r>
        <w:t xml:space="preserve">Desempenha funções de Psicólogo Clínico </w:t>
      </w:r>
      <w:r w:rsidR="00C720A6">
        <w:t>em IPSS</w:t>
      </w:r>
      <w:r>
        <w:t xml:space="preserve"> na valência de Terapia Familiar</w:t>
      </w:r>
      <w:r w:rsidR="00C720A6">
        <w:t xml:space="preserve"> e de</w:t>
      </w:r>
      <w:r>
        <w:t xml:space="preserve"> </w:t>
      </w:r>
      <w:r w:rsidR="00C720A6">
        <w:t>Intervenção</w:t>
      </w:r>
      <w:r w:rsidR="001A60BD">
        <w:t xml:space="preserve"> multidisciplinar </w:t>
      </w:r>
      <w:r>
        <w:t>com Crianças e Jovens</w:t>
      </w:r>
      <w:r w:rsidR="00C720A6">
        <w:t>.</w:t>
      </w:r>
    </w:p>
    <w:p w:rsidR="00C720A6" w:rsidRDefault="00C720A6" w:rsidP="001A60BD">
      <w:pPr>
        <w:jc w:val="both"/>
      </w:pPr>
      <w:r>
        <w:t xml:space="preserve">Colabora </w:t>
      </w:r>
      <w:r w:rsidR="00FD39AB">
        <w:t>em articulação com as Comissões de Crianças e Jovens em Risco e as Equipas Multidisciplinares de As</w:t>
      </w:r>
      <w:r>
        <w:t xml:space="preserve">sessoria Técnica aos Tribunais em Processos de Promoção e Proteção. </w:t>
      </w:r>
    </w:p>
    <w:p w:rsidR="00C720A6" w:rsidRDefault="00C720A6" w:rsidP="001A60BD">
      <w:pPr>
        <w:jc w:val="both"/>
      </w:pPr>
      <w:r>
        <w:t>Foi membro</w:t>
      </w:r>
      <w:r w:rsidR="001A60BD">
        <w:t xml:space="preserve"> C</w:t>
      </w:r>
      <w:r>
        <w:t>omissário da Comissão de Proteção de Crianças e Jovens de Évora na sua modalidade alargada.</w:t>
      </w:r>
    </w:p>
    <w:p w:rsidR="00C720A6" w:rsidRDefault="00FD39AB" w:rsidP="001A60BD">
      <w:pPr>
        <w:jc w:val="both"/>
      </w:pPr>
      <w:r>
        <w:t>Colaborou com o Serviço de Psiquiatria e Saúde Mental do Centro Hospi</w:t>
      </w:r>
      <w:r w:rsidR="00C720A6">
        <w:t>talar Lisboa Norte, na área da Infância e J</w:t>
      </w:r>
      <w:r>
        <w:t>uventude e com a Clínica Psiquiátrica e de Psicologia Médica da Faculdade de Medicina da Universidade de Lisboa</w:t>
      </w:r>
      <w:r w:rsidR="00C720A6">
        <w:t>.</w:t>
      </w:r>
    </w:p>
    <w:p w:rsidR="00FD39AB" w:rsidRDefault="00C720A6" w:rsidP="001A60BD">
      <w:pPr>
        <w:jc w:val="both"/>
      </w:pPr>
      <w:r>
        <w:t>Colaborou com</w:t>
      </w:r>
      <w:r w:rsidR="00FD39AB">
        <w:t xml:space="preserve"> a Faculdade de Medicina da Universidade de Lisboa, como Assistente Convidado do Tronco Comum das Neurociências, na </w:t>
      </w:r>
      <w:r w:rsidR="001A60BD">
        <w:t>área</w:t>
      </w:r>
      <w:r w:rsidR="00FD39AB">
        <w:t xml:space="preserve"> de Psicologia Médica.</w:t>
      </w:r>
      <w:r w:rsidR="00CC21D1">
        <w:t xml:space="preserve"> </w:t>
      </w:r>
    </w:p>
    <w:p w:rsidR="00C720A6" w:rsidRDefault="001A60BD" w:rsidP="001A60BD">
      <w:pPr>
        <w:jc w:val="both"/>
      </w:pPr>
      <w:r>
        <w:t>É c</w:t>
      </w:r>
      <w:r w:rsidR="00C720A6">
        <w:t>onsultor na Cruz Vermelha Portuguesa, delegação de Évora.</w:t>
      </w:r>
    </w:p>
    <w:p w:rsidR="001A60BD" w:rsidRDefault="001A60BD" w:rsidP="001A60BD">
      <w:pPr>
        <w:jc w:val="both"/>
      </w:pPr>
      <w:r>
        <w:t xml:space="preserve">Áreas de intervenção: </w:t>
      </w:r>
    </w:p>
    <w:p w:rsidR="001A60BD" w:rsidRDefault="001A60BD" w:rsidP="001A60BD">
      <w:pPr>
        <w:jc w:val="both"/>
      </w:pPr>
      <w:r>
        <w:tab/>
        <w:t xml:space="preserve">- Psicoterapia com Crianças, </w:t>
      </w:r>
      <w:r w:rsidR="001B465E">
        <w:t>Adolescentes</w:t>
      </w:r>
      <w:r>
        <w:t xml:space="preserve"> e Adultos.</w:t>
      </w:r>
    </w:p>
    <w:p w:rsidR="001A60BD" w:rsidRDefault="001A60BD" w:rsidP="001A60BD">
      <w:pPr>
        <w:jc w:val="both"/>
      </w:pPr>
      <w:r>
        <w:tab/>
        <w:t xml:space="preserve">- Terapia Familiar. </w:t>
      </w:r>
    </w:p>
    <w:p w:rsidR="001A60BD" w:rsidRDefault="001A60BD" w:rsidP="001A60BD">
      <w:pPr>
        <w:jc w:val="both"/>
      </w:pPr>
      <w:r>
        <w:tab/>
        <w:t>- Terapia de Casal.</w:t>
      </w:r>
    </w:p>
    <w:p w:rsidR="001A60BD" w:rsidRDefault="001A60BD" w:rsidP="001A60BD">
      <w:pPr>
        <w:jc w:val="both"/>
      </w:pPr>
      <w:r>
        <w:tab/>
        <w:t xml:space="preserve">- </w:t>
      </w:r>
      <w:proofErr w:type="spellStart"/>
      <w:r>
        <w:t>Parentalidade</w:t>
      </w:r>
      <w:proofErr w:type="spellEnd"/>
      <w:r>
        <w:t xml:space="preserve"> Positiva.</w:t>
      </w:r>
    </w:p>
    <w:p w:rsidR="001A60BD" w:rsidRDefault="001A60BD" w:rsidP="001A60BD">
      <w:pPr>
        <w:jc w:val="both"/>
      </w:pPr>
      <w:r>
        <w:tab/>
        <w:t>- Competências Parentais.</w:t>
      </w:r>
    </w:p>
    <w:p w:rsidR="001A60BD" w:rsidRDefault="001A60BD" w:rsidP="001A60BD">
      <w:pPr>
        <w:jc w:val="both"/>
      </w:pPr>
      <w:r>
        <w:tab/>
        <w:t>- Consultoria em Intervenções Psicossociais.</w:t>
      </w:r>
    </w:p>
    <w:p w:rsidR="001B465E" w:rsidRDefault="001B465E" w:rsidP="001A60BD">
      <w:pPr>
        <w:jc w:val="both"/>
      </w:pPr>
      <w:r>
        <w:tab/>
        <w:t>- Grupos de apoio a profissionais da relação de ajuda</w:t>
      </w:r>
    </w:p>
    <w:sectPr w:rsidR="001B465E" w:rsidSect="00D06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E2"/>
    <w:multiLevelType w:val="hybridMultilevel"/>
    <w:tmpl w:val="0C0EC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7239"/>
    <w:rsid w:val="00053738"/>
    <w:rsid w:val="001A60BD"/>
    <w:rsid w:val="001B465E"/>
    <w:rsid w:val="002970B7"/>
    <w:rsid w:val="007A64FD"/>
    <w:rsid w:val="007C68B0"/>
    <w:rsid w:val="008E7239"/>
    <w:rsid w:val="00A43BD6"/>
    <w:rsid w:val="00A869E9"/>
    <w:rsid w:val="00AA1927"/>
    <w:rsid w:val="00C53EC2"/>
    <w:rsid w:val="00C720A6"/>
    <w:rsid w:val="00CA7759"/>
    <w:rsid w:val="00CC21D1"/>
    <w:rsid w:val="00D06D0C"/>
    <w:rsid w:val="00E66F2D"/>
    <w:rsid w:val="00E95657"/>
    <w:rsid w:val="00FD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23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21D1"/>
    <w:rPr>
      <w:color w:val="0563C1" w:themeColor="hyperlink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CC21D1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MDV</cp:lastModifiedBy>
  <cp:revision>2</cp:revision>
  <dcterms:created xsi:type="dcterms:W3CDTF">2017-05-26T13:28:00Z</dcterms:created>
  <dcterms:modified xsi:type="dcterms:W3CDTF">2017-05-26T13:28:00Z</dcterms:modified>
</cp:coreProperties>
</file>